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B" w:rsidRDefault="0040327B">
      <w:pPr>
        <w:pStyle w:val="Standard"/>
        <w:spacing w:line="100" w:lineRule="atLeast"/>
        <w:jc w:val="center"/>
        <w:rPr>
          <w:rFonts w:ascii="Verdana" w:hAnsi="Verdana" w:cs="Verdana"/>
          <w:bCs/>
          <w:sz w:val="22"/>
          <w:szCs w:val="22"/>
          <w:lang w:val="pl-PL"/>
        </w:rPr>
      </w:pPr>
    </w:p>
    <w:p w:rsidR="00B17D80" w:rsidRPr="00B17D80" w:rsidRDefault="00B17D80" w:rsidP="00B17D80">
      <w:pPr>
        <w:pStyle w:val="western"/>
        <w:jc w:val="center"/>
        <w:rPr>
          <w:rFonts w:ascii="Verdana" w:hAnsi="Verdana"/>
        </w:rPr>
      </w:pPr>
      <w:r w:rsidRPr="00B17D80">
        <w:rPr>
          <w:rStyle w:val="Pogrubienie"/>
          <w:rFonts w:ascii="Verdana" w:hAnsi="Verdana"/>
          <w:sz w:val="26"/>
          <w:szCs w:val="26"/>
        </w:rPr>
        <w:t xml:space="preserve">UCHWAŁA NR </w:t>
      </w:r>
      <w:r w:rsidR="00D22480">
        <w:rPr>
          <w:rStyle w:val="Pogrubienie"/>
          <w:rFonts w:ascii="Verdana" w:hAnsi="Verdana"/>
          <w:sz w:val="26"/>
          <w:szCs w:val="26"/>
        </w:rPr>
        <w:t>176</w:t>
      </w:r>
      <w:r w:rsidRPr="00B17D80">
        <w:rPr>
          <w:rStyle w:val="Pogrubienie"/>
          <w:rFonts w:ascii="Verdana" w:hAnsi="Verdana"/>
          <w:sz w:val="26"/>
          <w:szCs w:val="26"/>
        </w:rPr>
        <w:t>/X/2015</w:t>
      </w:r>
    </w:p>
    <w:p w:rsidR="00B17D80" w:rsidRPr="00B17D80" w:rsidRDefault="00B17D80" w:rsidP="00B17D80">
      <w:pPr>
        <w:pStyle w:val="western"/>
        <w:spacing w:after="102"/>
        <w:jc w:val="center"/>
        <w:rPr>
          <w:rFonts w:ascii="Verdana" w:hAnsi="Verdana"/>
        </w:rPr>
      </w:pPr>
      <w:r w:rsidRPr="00B17D80">
        <w:rPr>
          <w:rFonts w:ascii="Verdana" w:hAnsi="Verdana"/>
          <w:b/>
          <w:bCs/>
          <w:sz w:val="26"/>
          <w:szCs w:val="26"/>
        </w:rPr>
        <w:t>Rady Miasta Płocka</w:t>
      </w:r>
    </w:p>
    <w:p w:rsidR="00B17D80" w:rsidRPr="00B17D80" w:rsidRDefault="00B17D80" w:rsidP="00B17D80">
      <w:pPr>
        <w:pStyle w:val="western"/>
        <w:spacing w:after="0"/>
        <w:jc w:val="center"/>
        <w:rPr>
          <w:rFonts w:ascii="Verdana" w:hAnsi="Verdana"/>
        </w:rPr>
      </w:pPr>
      <w:r w:rsidRPr="00B17D80">
        <w:rPr>
          <w:rFonts w:ascii="Verdana" w:hAnsi="Verdana"/>
          <w:b/>
          <w:bCs/>
        </w:rPr>
        <w:t>z dnia 25 sierpnia 2015 roku</w:t>
      </w:r>
    </w:p>
    <w:p w:rsidR="0040327B" w:rsidRDefault="0040327B" w:rsidP="00B17D80">
      <w:pPr>
        <w:pStyle w:val="Standard"/>
        <w:spacing w:line="100" w:lineRule="atLeast"/>
        <w:jc w:val="center"/>
        <w:rPr>
          <w:rFonts w:ascii="Verdana" w:hAnsi="Verdana" w:cs="Verdana"/>
          <w:sz w:val="20"/>
          <w:szCs w:val="20"/>
          <w:lang w:val="pl-PL"/>
        </w:rPr>
      </w:pPr>
    </w:p>
    <w:p w:rsidR="0040327B" w:rsidRPr="00B17D80" w:rsidRDefault="00B17D80" w:rsidP="00B17D80">
      <w:pPr>
        <w:pStyle w:val="Standard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 xml:space="preserve">w sprawie: likwidacji publicznego przedszkola. </w:t>
      </w:r>
    </w:p>
    <w:p w:rsidR="0040327B" w:rsidRPr="00B17D80" w:rsidRDefault="0040327B" w:rsidP="00B17D80">
      <w:pPr>
        <w:pStyle w:val="Standard"/>
        <w:jc w:val="both"/>
        <w:rPr>
          <w:rFonts w:ascii="Verdana" w:hAnsi="Verdana" w:cs="Verdana"/>
          <w:sz w:val="22"/>
          <w:szCs w:val="22"/>
          <w:lang w:val="pl-PL"/>
        </w:rPr>
      </w:pPr>
    </w:p>
    <w:p w:rsidR="0040327B" w:rsidRPr="00B17D80" w:rsidRDefault="00B17D80" w:rsidP="00B17D80">
      <w:pPr>
        <w:spacing w:after="0" w:line="240" w:lineRule="auto"/>
        <w:jc w:val="both"/>
      </w:pPr>
      <w:r w:rsidRPr="00B17D80">
        <w:rPr>
          <w:rFonts w:ascii="Verdana" w:hAnsi="Verdana" w:cs="Verdana"/>
          <w:lang w:val="pl-PL"/>
        </w:rPr>
        <w:t xml:space="preserve">Na podstawie art. 18 ust. 2 </w:t>
      </w:r>
      <w:proofErr w:type="spellStart"/>
      <w:r w:rsidRPr="00B17D80">
        <w:rPr>
          <w:rFonts w:ascii="Verdana" w:hAnsi="Verdana" w:cs="Verdana"/>
          <w:lang w:val="pl-PL"/>
        </w:rPr>
        <w:t>pkt</w:t>
      </w:r>
      <w:proofErr w:type="spellEnd"/>
      <w:r w:rsidRPr="00B17D80">
        <w:rPr>
          <w:rFonts w:ascii="Verdana" w:hAnsi="Verdana" w:cs="Verdana"/>
          <w:lang w:val="pl-PL"/>
        </w:rPr>
        <w:t xml:space="preserve"> 9 lit. h i </w:t>
      </w:r>
      <w:proofErr w:type="spellStart"/>
      <w:r w:rsidRPr="00B17D80">
        <w:rPr>
          <w:rFonts w:ascii="Verdana" w:hAnsi="Verdana" w:cs="Verdana"/>
          <w:lang w:val="pl-PL"/>
        </w:rPr>
        <w:t>pkt</w:t>
      </w:r>
      <w:proofErr w:type="spellEnd"/>
      <w:r w:rsidRPr="00B17D80">
        <w:rPr>
          <w:rFonts w:ascii="Verdana" w:hAnsi="Verdana" w:cs="Verdana"/>
          <w:lang w:val="pl-PL"/>
        </w:rPr>
        <w:t xml:space="preserve"> 15 ustawy z dnia 8 marca 1990 r. </w:t>
      </w:r>
      <w:r w:rsidRPr="00B17D80">
        <w:rPr>
          <w:rFonts w:ascii="Verdana" w:hAnsi="Verdana" w:cs="Verdana"/>
          <w:lang w:val="pl-PL"/>
        </w:rPr>
        <w:br/>
        <w:t xml:space="preserve">o samorządzie gminnym </w:t>
      </w:r>
      <w:r w:rsidRPr="00B17D80">
        <w:rPr>
          <w:rFonts w:ascii="Verdana" w:eastAsia="Lucida Sans Unicode" w:hAnsi="Verdana" w:cs="Verdana"/>
          <w:lang w:val="pl-PL"/>
        </w:rPr>
        <w:t xml:space="preserve">(t. j. Dz. U. z 2013 r. poz. 594; poz. 645, poz. 1318; z 2014 r. poz. 379, poz. 1072) oraz </w:t>
      </w:r>
      <w:r w:rsidRPr="00B17D80">
        <w:rPr>
          <w:rFonts w:ascii="Verdana" w:hAnsi="Verdana" w:cs="Verdana"/>
          <w:lang w:val="pl-PL"/>
        </w:rPr>
        <w:t xml:space="preserve">art. 59 ust. 1, w związku z art. 5c </w:t>
      </w:r>
      <w:proofErr w:type="spellStart"/>
      <w:r w:rsidRPr="00B17D80">
        <w:rPr>
          <w:rFonts w:ascii="Verdana" w:hAnsi="Verdana" w:cs="Verdana"/>
          <w:lang w:val="pl-PL"/>
        </w:rPr>
        <w:t>pkt</w:t>
      </w:r>
      <w:proofErr w:type="spellEnd"/>
      <w:r w:rsidRPr="00B17D80">
        <w:rPr>
          <w:rFonts w:ascii="Verdana" w:hAnsi="Verdana" w:cs="Verdana"/>
          <w:lang w:val="pl-PL"/>
        </w:rPr>
        <w:t xml:space="preserve"> 3 ustawy z dnia 7 września 1991 r. o systemie oświaty (Dz. U. z 2004 r. Nr 256, poz. 2572, Nr 273, poz. 2703 i Nr 281, poz. 2781; z 2005 r. Nr 17, poz. 141, Nr 94, poz. 788, Nr 122, poz. 1020, Nr 131, poz.1091, Nr 167, poz. 1400 i Nr 249, poz. 2104: z 2006 r. Nr 144, poz. 1043, Nr 208, poz. 1532, Nr 227, poz.1658; z 2007r. Nr 42, poz. 273, Nr 80, poz. 542, Nr 115, poz. 791, Nr 120, poz. 818, Nr 180, poz. 1280, Nr 181, poz. 1292; z 2008 r. Nr 70, poz. 416, Nr 145, poz. 917, Nr 216, poz. 1370, Nr 235, poz. 1618; z 2009 r. Nr 6, poz. 33, Nr 31, poz. 206, Nr 56, poz. 458, Nr 157, poz.1241, Nr 219, poz. 1705; z 2010 r. Nr 44, poz. 250, Nr 54, poz. 320, Nr 127, poz. 857, Nr 148, poz. 991; z 2011 r. Nr 106, poz. 622, Nr 112, poz. 654, Nr 139, poz. 814, Nr 149, poz. 887, Nr 205, poz. 1206; z 2012 r. poz. 941 i poz. 979; z 2013 r. poz. 87, poz. 827. poz. 1317; z 2014 r. poz. 7, poz. 290, poz. 538, poz. 598, poz. 642, poz. 811, poz. 1146, poz. 1877; z 2015 r. poz. 357),</w:t>
      </w:r>
      <w:r>
        <w:rPr>
          <w:rFonts w:ascii="Verdana" w:hAnsi="Verdana" w:cs="Verdana"/>
          <w:lang w:val="pl-PL"/>
        </w:rPr>
        <w:t xml:space="preserve"> </w:t>
      </w:r>
      <w:r w:rsidR="00C2506B" w:rsidRPr="00C2506B">
        <w:rPr>
          <w:rFonts w:ascii="Verdana" w:hAnsi="Verdana"/>
          <w:lang w:val="pl-PL"/>
        </w:rPr>
        <w:t xml:space="preserve">art. 12 ust 1 </w:t>
      </w:r>
      <w:proofErr w:type="spellStart"/>
      <w:r w:rsidR="00C2506B" w:rsidRPr="00C2506B">
        <w:rPr>
          <w:rFonts w:ascii="Verdana" w:hAnsi="Verdana"/>
          <w:lang w:val="pl-PL"/>
        </w:rPr>
        <w:t>pkt</w:t>
      </w:r>
      <w:proofErr w:type="spellEnd"/>
      <w:r w:rsidR="00C2506B" w:rsidRPr="00C2506B">
        <w:rPr>
          <w:rFonts w:ascii="Verdana" w:hAnsi="Verdana"/>
          <w:lang w:val="pl-PL"/>
        </w:rPr>
        <w:t xml:space="preserve"> 2), ust 3, ust 7 ustawy z dnia 27 sierpnia 2009 r. o finansach publicznych (</w:t>
      </w:r>
      <w:proofErr w:type="spellStart"/>
      <w:r w:rsidR="00C2506B" w:rsidRPr="00C2506B">
        <w:rPr>
          <w:rFonts w:ascii="Verdana" w:hAnsi="Verdana"/>
          <w:lang w:val="pl-PL"/>
        </w:rPr>
        <w:t>t.j</w:t>
      </w:r>
      <w:proofErr w:type="spellEnd"/>
      <w:r w:rsidR="00C2506B" w:rsidRPr="00C2506B">
        <w:rPr>
          <w:rFonts w:ascii="Verdana" w:hAnsi="Verdana"/>
          <w:lang w:val="pl-PL"/>
        </w:rPr>
        <w:t xml:space="preserve">. Dz. U. z 2013 r. poz. 885, z </w:t>
      </w:r>
      <w:proofErr w:type="spellStart"/>
      <w:r w:rsidR="00C2506B" w:rsidRPr="00C2506B">
        <w:rPr>
          <w:rFonts w:ascii="Verdana" w:hAnsi="Verdana"/>
          <w:lang w:val="pl-PL"/>
        </w:rPr>
        <w:t>późn</w:t>
      </w:r>
      <w:proofErr w:type="spellEnd"/>
      <w:r w:rsidR="00C2506B" w:rsidRPr="00C2506B">
        <w:rPr>
          <w:rFonts w:ascii="Verdana" w:hAnsi="Verdana"/>
          <w:lang w:val="pl-PL"/>
        </w:rPr>
        <w:t>. zm.: Dz. U. z 2013 r. poz. 938, 1646; z 2014 r. poz. 379, 911, 1146, 1626, 1877; z 2015 r. poz. 238, 532)</w:t>
      </w:r>
      <w:r w:rsidR="00C2506B">
        <w:rPr>
          <w:rFonts w:ascii="Verdana" w:hAnsi="Verdana"/>
          <w:lang w:val="pl-PL"/>
        </w:rPr>
        <w:t xml:space="preserve"> </w:t>
      </w:r>
      <w:r w:rsidRPr="00B17D80">
        <w:rPr>
          <w:rFonts w:ascii="Verdana" w:eastAsia="Verdana" w:hAnsi="Verdana" w:cs="Verdana"/>
          <w:lang w:val="pl-PL"/>
        </w:rPr>
        <w:t xml:space="preserve">a także art. 4 ust. 1 w związku z art. 13 </w:t>
      </w:r>
      <w:proofErr w:type="spellStart"/>
      <w:r w:rsidRPr="00B17D80">
        <w:rPr>
          <w:rFonts w:ascii="Verdana" w:eastAsia="Verdana" w:hAnsi="Verdana" w:cs="Verdana"/>
          <w:lang w:val="pl-PL"/>
        </w:rPr>
        <w:t>pkt</w:t>
      </w:r>
      <w:proofErr w:type="spellEnd"/>
      <w:r w:rsidRPr="00B17D80">
        <w:rPr>
          <w:rFonts w:ascii="Verdana" w:eastAsia="Verdana" w:hAnsi="Verdana" w:cs="Verdana"/>
          <w:lang w:val="pl-PL"/>
        </w:rPr>
        <w:t xml:space="preserve"> 2 ustawy z dnia 20 lipca 2000 r. o ogłaszaniu aktów normatywnych i niektórych innych aktów prawnych (t. j. Dz. U. z 2011 r. Nr 197, poz. 1172, Nr 232, poz. 1378)</w:t>
      </w:r>
      <w:r w:rsidRPr="00B17D80">
        <w:rPr>
          <w:rFonts w:ascii="Verdana" w:hAnsi="Verdana" w:cs="Verdana"/>
          <w:lang w:val="pl-PL"/>
        </w:rPr>
        <w:t xml:space="preserve"> Rada Miasta Płocka uchwala, co następuje:</w:t>
      </w:r>
    </w:p>
    <w:p w:rsidR="00B17D80" w:rsidRDefault="00B17D80" w:rsidP="00B17D80">
      <w:pPr>
        <w:pStyle w:val="Standard"/>
        <w:rPr>
          <w:rFonts w:ascii="Verdana" w:hAnsi="Verdana" w:cs="Verdana"/>
          <w:b/>
          <w:bCs/>
          <w:sz w:val="22"/>
          <w:szCs w:val="22"/>
          <w:lang w:val="de-DE"/>
        </w:rPr>
      </w:pPr>
    </w:p>
    <w:p w:rsidR="0040327B" w:rsidRPr="00B17D80" w:rsidRDefault="00B17D80" w:rsidP="00B17D80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§1</w:t>
      </w:r>
    </w:p>
    <w:p w:rsidR="0040327B" w:rsidRPr="00B17D80" w:rsidRDefault="00B17D80" w:rsidP="00B17D80">
      <w:pPr>
        <w:pStyle w:val="Standard"/>
        <w:ind w:left="30" w:hanging="15"/>
        <w:jc w:val="both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>Z dniem 31 sierpnia 2015 r. likwiduje się Miejskie Przedszkole Nr 20, z siedzibą</w:t>
      </w:r>
      <w:r w:rsidRPr="00B17D80">
        <w:rPr>
          <w:rFonts w:ascii="Verdana" w:hAnsi="Verdana" w:cs="Verdana"/>
          <w:sz w:val="22"/>
          <w:szCs w:val="22"/>
          <w:lang w:val="pl-PL"/>
        </w:rPr>
        <w:br/>
        <w:t>przy ul. St. Dobrowolskiego 4 w Płocku.</w:t>
      </w:r>
    </w:p>
    <w:p w:rsidR="00B17D80" w:rsidRDefault="00B17D80" w:rsidP="00B17D80">
      <w:pPr>
        <w:pStyle w:val="Standard"/>
        <w:ind w:left="30" w:hanging="30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0327B" w:rsidRPr="00B17D80" w:rsidRDefault="00B17D80" w:rsidP="00B17D80">
      <w:pPr>
        <w:pStyle w:val="Standard"/>
        <w:ind w:left="30" w:hanging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§2</w:t>
      </w:r>
    </w:p>
    <w:p w:rsidR="0040327B" w:rsidRPr="00B17D80" w:rsidRDefault="00B17D80" w:rsidP="00B17D80">
      <w:pPr>
        <w:pStyle w:val="Standard"/>
        <w:ind w:left="30" w:hanging="30"/>
        <w:jc w:val="both"/>
        <w:rPr>
          <w:rFonts w:ascii="Verdana" w:hAnsi="Verdana" w:cs="Verdana"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Wychowankom przedszkola zapewnia się kontynuację wychowania przedszkolnego w Miejskim Przedszkolu nr 5 przy ul. Lachmana 28 w Płocku.</w:t>
      </w:r>
    </w:p>
    <w:p w:rsidR="00B17D80" w:rsidRDefault="00B17D80" w:rsidP="00B17D80">
      <w:pPr>
        <w:pStyle w:val="Standard"/>
        <w:ind w:left="30" w:hanging="30"/>
        <w:jc w:val="both"/>
        <w:rPr>
          <w:rFonts w:ascii="Verdana" w:hAnsi="Verdana" w:cs="Verdana"/>
          <w:sz w:val="22"/>
          <w:szCs w:val="22"/>
          <w:lang w:val="pl-PL"/>
        </w:rPr>
      </w:pPr>
    </w:p>
    <w:p w:rsidR="0040327B" w:rsidRPr="00B17D80" w:rsidRDefault="00B17D80" w:rsidP="00B17D80">
      <w:pPr>
        <w:pStyle w:val="Standard"/>
        <w:ind w:left="30" w:hanging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§3</w:t>
      </w:r>
    </w:p>
    <w:p w:rsidR="0040327B" w:rsidRPr="00B17D80" w:rsidRDefault="00B17D80" w:rsidP="00B17D80">
      <w:pPr>
        <w:pStyle w:val="Standard"/>
        <w:jc w:val="both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Pracownicy likwidowanego przedszkola z dniem 1 września 2015 r. stają się pracownikami Miejskiego Przedszkola Nr 5, które zgodnie z art. 23¹ §1 Kodeksu pracy staje się z mocy prawa stroną w dotychczasowych stosunkach pracy.</w:t>
      </w:r>
    </w:p>
    <w:p w:rsidR="00B17D80" w:rsidRDefault="00B17D80" w:rsidP="00B17D80">
      <w:pPr>
        <w:pStyle w:val="Standard"/>
        <w:ind w:left="30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C2506B" w:rsidRDefault="00C2506B" w:rsidP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C2506B" w:rsidRDefault="00C2506B" w:rsidP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C2506B" w:rsidRDefault="00C2506B" w:rsidP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C2506B" w:rsidRDefault="00C2506B" w:rsidP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0327B" w:rsidRPr="00B17D80" w:rsidRDefault="00B17D80" w:rsidP="00B17D80">
      <w:pPr>
        <w:pStyle w:val="Standard"/>
        <w:ind w:left="3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lastRenderedPageBreak/>
        <w:t>§4</w:t>
      </w:r>
    </w:p>
    <w:p w:rsidR="00B602F7" w:rsidRDefault="00F97B13" w:rsidP="00B602F7">
      <w:pPr>
        <w:pStyle w:val="NormalnyWeb"/>
        <w:numPr>
          <w:ilvl w:val="0"/>
          <w:numId w:val="2"/>
        </w:numPr>
        <w:spacing w:after="0"/>
        <w:ind w:left="284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Mienie likwidowanego przedszkola przekazuje się na cele statutowe nowo utworzonego Miejskiego Przedszkola nr 5 z siedzibą przy ul. Lachmana 28 </w:t>
      </w:r>
      <w:r>
        <w:rPr>
          <w:rFonts w:ascii="Verdana" w:hAnsi="Verdana"/>
          <w:color w:val="000000"/>
          <w:sz w:val="22"/>
          <w:szCs w:val="22"/>
        </w:rPr>
        <w:br/>
        <w:t>w Płocku.</w:t>
      </w:r>
    </w:p>
    <w:p w:rsidR="00B602F7" w:rsidRDefault="00F97B13" w:rsidP="00B602F7">
      <w:pPr>
        <w:pStyle w:val="NormalnyWeb"/>
        <w:numPr>
          <w:ilvl w:val="0"/>
          <w:numId w:val="2"/>
        </w:numPr>
        <w:spacing w:after="0"/>
        <w:ind w:left="284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Należności i zobowiązania likw</w:t>
      </w:r>
      <w:r w:rsidR="00B602F7">
        <w:rPr>
          <w:rFonts w:ascii="Verdana" w:hAnsi="Verdana"/>
          <w:color w:val="000000"/>
          <w:sz w:val="22"/>
          <w:szCs w:val="22"/>
        </w:rPr>
        <w:t xml:space="preserve">idowanego przedszkola przejmuje </w:t>
      </w:r>
      <w:r>
        <w:rPr>
          <w:rFonts w:ascii="Verdana" w:hAnsi="Verdana"/>
          <w:color w:val="000000"/>
          <w:sz w:val="22"/>
          <w:szCs w:val="22"/>
        </w:rPr>
        <w:t>nowo utworzone Miejskie Przedszkole nr 5 w Płocku przy ul. Lachmana 28.</w:t>
      </w:r>
    </w:p>
    <w:p w:rsidR="00F97B13" w:rsidRPr="00B602F7" w:rsidRDefault="00F97B13" w:rsidP="00B602F7">
      <w:pPr>
        <w:pStyle w:val="NormalnyWeb"/>
        <w:numPr>
          <w:ilvl w:val="0"/>
          <w:numId w:val="2"/>
        </w:numPr>
        <w:spacing w:after="0"/>
        <w:ind w:left="284"/>
        <w:jc w:val="both"/>
      </w:pPr>
      <w:r>
        <w:rPr>
          <w:rFonts w:ascii="Verdana" w:hAnsi="Verdana"/>
          <w:color w:val="000000"/>
          <w:sz w:val="22"/>
          <w:szCs w:val="22"/>
        </w:rPr>
        <w:t>Przyjmuje się źródło finansowania – Budżet Miasta Płocka na 2015 r</w:t>
      </w:r>
      <w:r w:rsidRPr="00F97B13">
        <w:rPr>
          <w:rFonts w:ascii="Verdana" w:hAnsi="Verdana"/>
          <w:color w:val="000000"/>
          <w:sz w:val="22"/>
          <w:szCs w:val="22"/>
        </w:rPr>
        <w:t xml:space="preserve">. /plan </w:t>
      </w:r>
      <w:r>
        <w:rPr>
          <w:rFonts w:ascii="Verdana" w:hAnsi="Verdana"/>
          <w:color w:val="000000"/>
          <w:sz w:val="22"/>
          <w:szCs w:val="22"/>
        </w:rPr>
        <w:t>finansowy Miejskiego Przedszkola Nr 20</w:t>
      </w:r>
      <w:r w:rsidRPr="00F97B13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na</w:t>
      </w:r>
      <w:r w:rsidRPr="00F97B13">
        <w:rPr>
          <w:rFonts w:ascii="Verdana" w:hAnsi="Verdana"/>
          <w:color w:val="000000"/>
          <w:sz w:val="22"/>
          <w:szCs w:val="22"/>
        </w:rPr>
        <w:t xml:space="preserve"> 2015 r. </w:t>
      </w:r>
      <w:r>
        <w:rPr>
          <w:rFonts w:ascii="Verdana" w:hAnsi="Verdana"/>
          <w:color w:val="000000"/>
          <w:sz w:val="22"/>
          <w:szCs w:val="22"/>
        </w:rPr>
        <w:t>dział</w:t>
      </w:r>
      <w:r w:rsidRPr="00F97B13">
        <w:rPr>
          <w:rFonts w:ascii="Verdana" w:hAnsi="Verdana"/>
          <w:color w:val="000000"/>
          <w:sz w:val="22"/>
          <w:szCs w:val="22"/>
        </w:rPr>
        <w:t xml:space="preserve"> 801, </w:t>
      </w:r>
      <w:r>
        <w:rPr>
          <w:rFonts w:ascii="Verdana" w:hAnsi="Verdana"/>
          <w:color w:val="000000"/>
          <w:sz w:val="22"/>
          <w:szCs w:val="22"/>
        </w:rPr>
        <w:t>rozdział</w:t>
      </w:r>
      <w:r w:rsidRPr="00F97B13">
        <w:rPr>
          <w:rFonts w:ascii="Verdana" w:hAnsi="Verdana"/>
          <w:color w:val="000000"/>
          <w:sz w:val="22"/>
          <w:szCs w:val="22"/>
        </w:rPr>
        <w:t xml:space="preserve"> 80104/.</w:t>
      </w:r>
    </w:p>
    <w:p w:rsidR="00B17D80" w:rsidRPr="00F97B13" w:rsidRDefault="00B17D80" w:rsidP="00F97B13">
      <w:pPr>
        <w:pStyle w:val="Standard"/>
        <w:ind w:left="30"/>
        <w:jc w:val="both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ab/>
      </w:r>
    </w:p>
    <w:p w:rsidR="00B17D80" w:rsidRDefault="00B17D80" w:rsidP="00B17D80">
      <w:pPr>
        <w:pStyle w:val="Standard"/>
        <w:jc w:val="center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§5</w:t>
      </w:r>
    </w:p>
    <w:p w:rsidR="00B17D80" w:rsidRDefault="00B17D80" w:rsidP="00B602F7">
      <w:pPr>
        <w:pStyle w:val="Standard"/>
        <w:numPr>
          <w:ilvl w:val="0"/>
          <w:numId w:val="3"/>
        </w:numPr>
        <w:ind w:left="284"/>
        <w:jc w:val="both"/>
        <w:rPr>
          <w:rFonts w:ascii="Verdana" w:hAnsi="Verdana" w:cs="Verdana"/>
          <w:bCs/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Dokumentację pedagogiczną likwidowanego przedszkola przekazuje się Mazowieckiemu Kuratorowi Oświaty.</w:t>
      </w:r>
    </w:p>
    <w:p w:rsidR="0040327B" w:rsidRPr="00B17D80" w:rsidRDefault="00B17D80" w:rsidP="00B602F7">
      <w:pPr>
        <w:pStyle w:val="Standard"/>
        <w:numPr>
          <w:ilvl w:val="0"/>
          <w:numId w:val="3"/>
        </w:numPr>
        <w:ind w:left="284"/>
        <w:jc w:val="both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bCs/>
          <w:sz w:val="22"/>
          <w:szCs w:val="22"/>
          <w:lang w:val="pl-PL"/>
        </w:rPr>
        <w:t>Pozostałą dokumentację przejmuje organ prowadzący.</w:t>
      </w:r>
    </w:p>
    <w:p w:rsidR="00B17D80" w:rsidRDefault="00B17D80" w:rsidP="00B17D80">
      <w:pPr>
        <w:pStyle w:val="Standard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0327B" w:rsidRPr="00B17D80" w:rsidRDefault="00B17D80" w:rsidP="00B17D80">
      <w:pPr>
        <w:pStyle w:val="Standard"/>
        <w:jc w:val="center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§6</w:t>
      </w:r>
    </w:p>
    <w:p w:rsidR="00B17D80" w:rsidRDefault="00B17D80" w:rsidP="00B17D80">
      <w:pPr>
        <w:pStyle w:val="Standard"/>
        <w:jc w:val="both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>Wykonanie uchwały powierza się Prezydentowi M</w:t>
      </w:r>
      <w:r>
        <w:rPr>
          <w:rFonts w:ascii="Verdana" w:hAnsi="Verdana" w:cs="Verdana"/>
          <w:sz w:val="22"/>
          <w:szCs w:val="22"/>
          <w:lang w:val="pl-PL"/>
        </w:rPr>
        <w:t>iasta Płocka.</w:t>
      </w:r>
      <w:r>
        <w:rPr>
          <w:rFonts w:ascii="Verdana" w:hAnsi="Verdana" w:cs="Verdana"/>
          <w:sz w:val="22"/>
          <w:szCs w:val="22"/>
          <w:lang w:val="pl-PL"/>
        </w:rPr>
        <w:tab/>
      </w:r>
      <w:r>
        <w:rPr>
          <w:rFonts w:ascii="Verdana" w:hAnsi="Verdana" w:cs="Verdana"/>
          <w:sz w:val="22"/>
          <w:szCs w:val="22"/>
          <w:lang w:val="pl-PL"/>
        </w:rPr>
        <w:tab/>
      </w:r>
      <w:r>
        <w:rPr>
          <w:rFonts w:ascii="Verdana" w:hAnsi="Verdana" w:cs="Verdana"/>
          <w:sz w:val="22"/>
          <w:szCs w:val="22"/>
          <w:lang w:val="pl-PL"/>
        </w:rPr>
        <w:tab/>
      </w:r>
    </w:p>
    <w:p w:rsidR="00B17D80" w:rsidRDefault="00B17D80" w:rsidP="00B17D80">
      <w:pPr>
        <w:pStyle w:val="Standard"/>
        <w:jc w:val="both"/>
        <w:rPr>
          <w:rFonts w:ascii="Verdana" w:hAnsi="Verdana" w:cs="Verdana"/>
          <w:sz w:val="22"/>
          <w:szCs w:val="22"/>
          <w:lang w:val="pl-PL"/>
        </w:rPr>
      </w:pPr>
    </w:p>
    <w:p w:rsidR="0040327B" w:rsidRPr="00B17D80" w:rsidRDefault="00B17D80" w:rsidP="00B17D80">
      <w:pPr>
        <w:pStyle w:val="Standard"/>
        <w:jc w:val="center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b/>
          <w:bCs/>
          <w:sz w:val="22"/>
          <w:szCs w:val="22"/>
          <w:lang w:val="pl-PL"/>
        </w:rPr>
        <w:t>§7</w:t>
      </w:r>
    </w:p>
    <w:p w:rsidR="0040327B" w:rsidRPr="00B17D80" w:rsidRDefault="00B17D80" w:rsidP="00B17D80">
      <w:pPr>
        <w:pStyle w:val="Standard"/>
        <w:jc w:val="both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>Uchwała podlega publikacji w Dzienniku Urzędowym Województ</w:t>
      </w:r>
      <w:bookmarkStart w:id="0" w:name="_GoBack"/>
      <w:bookmarkEnd w:id="0"/>
      <w:r w:rsidRPr="00B17D80">
        <w:rPr>
          <w:rFonts w:ascii="Verdana" w:hAnsi="Verdana" w:cs="Verdana"/>
          <w:sz w:val="22"/>
          <w:szCs w:val="22"/>
          <w:lang w:val="pl-PL"/>
        </w:rPr>
        <w:t>wa Mazowieckiego i wchodzi w życie w terminie 14 dni od dnia ogłoszenia.</w:t>
      </w:r>
    </w:p>
    <w:p w:rsidR="00B17D80" w:rsidRDefault="00B17D80" w:rsidP="00B17D80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B17D8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</w:t>
      </w:r>
    </w:p>
    <w:p w:rsidR="0040327B" w:rsidRPr="00B17D80" w:rsidRDefault="00B17D80" w:rsidP="00B17D80">
      <w:pPr>
        <w:pStyle w:val="Standard"/>
        <w:jc w:val="both"/>
        <w:rPr>
          <w:sz w:val="22"/>
          <w:szCs w:val="22"/>
          <w:lang w:val="pl-PL"/>
        </w:rPr>
      </w:pPr>
      <w:r w:rsidRPr="00B17D80">
        <w:rPr>
          <w:rFonts w:ascii="Arial" w:hAnsi="Arial" w:cs="Arial"/>
          <w:sz w:val="22"/>
          <w:szCs w:val="22"/>
          <w:lang w:val="pl-PL"/>
        </w:rPr>
        <w:t xml:space="preserve">                    </w:t>
      </w:r>
    </w:p>
    <w:p w:rsidR="00B17D80" w:rsidRDefault="00B17D80" w:rsidP="00B17D80">
      <w:pPr>
        <w:pStyle w:val="Standard"/>
        <w:rPr>
          <w:rFonts w:ascii="Verdana" w:hAnsi="Verdana" w:cs="Verdana"/>
          <w:sz w:val="22"/>
          <w:szCs w:val="22"/>
          <w:lang w:val="pl-PL"/>
        </w:rPr>
      </w:pPr>
      <w:r w:rsidRPr="00B17D8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97B13">
        <w:rPr>
          <w:rFonts w:ascii="Arial" w:hAnsi="Arial" w:cs="Arial"/>
          <w:sz w:val="22"/>
          <w:szCs w:val="22"/>
          <w:lang w:val="pl-PL"/>
        </w:rPr>
        <w:tab/>
        <w:t xml:space="preserve">  </w:t>
      </w:r>
      <w:r w:rsidR="00B602F7">
        <w:rPr>
          <w:rFonts w:ascii="Arial" w:hAnsi="Arial" w:cs="Arial"/>
          <w:sz w:val="22"/>
          <w:szCs w:val="22"/>
          <w:lang w:val="pl-PL"/>
        </w:rPr>
        <w:t xml:space="preserve"> </w:t>
      </w:r>
      <w:r w:rsidRPr="00B17D80">
        <w:rPr>
          <w:rFonts w:ascii="Verdana" w:hAnsi="Verdana" w:cs="Verdana"/>
          <w:sz w:val="22"/>
          <w:szCs w:val="22"/>
          <w:lang w:val="pl-PL"/>
        </w:rPr>
        <w:t xml:space="preserve">Przewodniczący </w:t>
      </w:r>
    </w:p>
    <w:p w:rsidR="00B17D80" w:rsidRDefault="00B602F7" w:rsidP="00F97B13">
      <w:pPr>
        <w:pStyle w:val="Standard"/>
        <w:ind w:left="4956" w:firstLine="708"/>
        <w:rPr>
          <w:rFonts w:ascii="Verdana" w:hAnsi="Verdana" w:cs="Verdana"/>
          <w:sz w:val="22"/>
          <w:szCs w:val="22"/>
          <w:lang w:val="pl-PL"/>
        </w:rPr>
      </w:pPr>
      <w:r>
        <w:rPr>
          <w:rFonts w:ascii="Verdana" w:hAnsi="Verdana" w:cs="Verdana"/>
          <w:sz w:val="22"/>
          <w:szCs w:val="22"/>
          <w:lang w:val="pl-PL"/>
        </w:rPr>
        <w:t xml:space="preserve"> </w:t>
      </w:r>
      <w:r w:rsidR="00B17D80" w:rsidRPr="00B17D80">
        <w:rPr>
          <w:rFonts w:ascii="Verdana" w:hAnsi="Verdana" w:cs="Verdana"/>
          <w:sz w:val="22"/>
          <w:szCs w:val="22"/>
          <w:lang w:val="pl-PL"/>
        </w:rPr>
        <w:t>Rady Miasta Płocka</w:t>
      </w:r>
      <w:r w:rsidR="00B17D80" w:rsidRPr="00B17D80">
        <w:rPr>
          <w:rFonts w:ascii="Verdana" w:hAnsi="Verdana" w:cs="Verdana"/>
          <w:sz w:val="22"/>
          <w:szCs w:val="22"/>
          <w:lang w:val="pl-PL"/>
        </w:rPr>
        <w:tab/>
      </w:r>
      <w:r w:rsidR="00B17D80" w:rsidRPr="00B17D80">
        <w:rPr>
          <w:rFonts w:ascii="Verdana" w:hAnsi="Verdana" w:cs="Verdana"/>
          <w:sz w:val="22"/>
          <w:szCs w:val="22"/>
          <w:lang w:val="pl-PL"/>
        </w:rPr>
        <w:tab/>
      </w:r>
      <w:r w:rsidR="00B17D80" w:rsidRPr="00B17D80">
        <w:rPr>
          <w:rFonts w:ascii="Verdana" w:hAnsi="Verdana" w:cs="Verdana"/>
          <w:sz w:val="22"/>
          <w:szCs w:val="22"/>
          <w:lang w:val="pl-PL"/>
        </w:rPr>
        <w:tab/>
        <w:t xml:space="preserve">                                                 </w:t>
      </w:r>
    </w:p>
    <w:p w:rsidR="00B17D80" w:rsidRDefault="00B17D80" w:rsidP="00B17D80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40327B" w:rsidRPr="00B17D80" w:rsidRDefault="00B17D80" w:rsidP="00B17D80">
      <w:pPr>
        <w:pStyle w:val="Standard"/>
        <w:ind w:left="4248" w:firstLine="708"/>
        <w:rPr>
          <w:sz w:val="22"/>
          <w:szCs w:val="22"/>
          <w:lang w:val="pl-PL"/>
        </w:rPr>
      </w:pPr>
      <w:r w:rsidRPr="00B17D80">
        <w:rPr>
          <w:rFonts w:ascii="Verdana" w:hAnsi="Verdana" w:cs="Verdana"/>
          <w:sz w:val="22"/>
          <w:szCs w:val="22"/>
          <w:lang w:val="pl-PL"/>
        </w:rPr>
        <w:t xml:space="preserve"> </w:t>
      </w:r>
      <w:r w:rsidR="00F97B13">
        <w:rPr>
          <w:rFonts w:ascii="Verdana" w:hAnsi="Verdana" w:cs="Verdana"/>
          <w:sz w:val="22"/>
          <w:szCs w:val="22"/>
          <w:lang w:val="pl-PL"/>
        </w:rPr>
        <w:tab/>
        <w:t xml:space="preserve">  </w:t>
      </w:r>
      <w:r w:rsidRPr="00B17D80">
        <w:rPr>
          <w:rFonts w:ascii="Verdana" w:hAnsi="Verdana" w:cs="Verdana"/>
          <w:sz w:val="22"/>
          <w:szCs w:val="22"/>
          <w:lang w:val="pl-PL"/>
        </w:rPr>
        <w:t xml:space="preserve">Artur Jaroszewski           </w:t>
      </w:r>
    </w:p>
    <w:p w:rsidR="0040327B" w:rsidRPr="00B17D80" w:rsidRDefault="00B17D80">
      <w:pPr>
        <w:pStyle w:val="Standard"/>
        <w:rPr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                                                                                 </w:t>
      </w:r>
    </w:p>
    <w:p w:rsidR="0040327B" w:rsidRPr="00B17D80" w:rsidRDefault="00B17D80">
      <w:pPr>
        <w:pStyle w:val="Standard"/>
        <w:rPr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0327B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  <w:r>
        <w:rPr>
          <w:rFonts w:ascii="Verdana" w:hAnsi="Verdana" w:cs="Verdana"/>
          <w:sz w:val="21"/>
          <w:szCs w:val="21"/>
          <w:lang w:val="pl-PL"/>
        </w:rPr>
        <w:t xml:space="preserve">                                                                                                       </w:t>
      </w:r>
    </w:p>
    <w:p w:rsidR="0040327B" w:rsidRPr="00B17D80" w:rsidRDefault="00B17D80">
      <w:pPr>
        <w:pStyle w:val="Standard"/>
        <w:rPr>
          <w:lang w:val="pl-PL"/>
        </w:rPr>
      </w:pPr>
      <w:r>
        <w:rPr>
          <w:rFonts w:ascii="Verdana" w:hAnsi="Verdana" w:cs="Verdana"/>
          <w:sz w:val="21"/>
          <w:szCs w:val="21"/>
          <w:lang w:val="pl-PL"/>
        </w:rPr>
        <w:t xml:space="preserve">                              </w:t>
      </w: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  <w:r>
        <w:rPr>
          <w:rFonts w:ascii="Verdana" w:hAnsi="Verdana" w:cs="Verdana"/>
          <w:sz w:val="21"/>
          <w:szCs w:val="21"/>
          <w:lang w:val="pl-PL"/>
        </w:rPr>
        <w:t xml:space="preserve">                                                     </w:t>
      </w: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B17D80" w:rsidRDefault="00B17D80">
      <w:pPr>
        <w:pStyle w:val="Standard"/>
        <w:rPr>
          <w:rFonts w:ascii="Verdana" w:hAnsi="Verdana" w:cs="Verdana"/>
          <w:sz w:val="21"/>
          <w:szCs w:val="21"/>
          <w:lang w:val="pl-PL"/>
        </w:rPr>
      </w:pPr>
    </w:p>
    <w:p w:rsidR="0040327B" w:rsidRPr="00B17D80" w:rsidRDefault="00B17D80">
      <w:pPr>
        <w:pStyle w:val="Standard"/>
        <w:rPr>
          <w:lang w:val="pl-PL"/>
        </w:rPr>
      </w:pPr>
      <w:r>
        <w:rPr>
          <w:rFonts w:ascii="Verdana" w:hAnsi="Verdana" w:cs="Verdana"/>
          <w:sz w:val="21"/>
          <w:szCs w:val="21"/>
          <w:lang w:val="pl-PL"/>
        </w:rPr>
        <w:t xml:space="preserve">                         </w:t>
      </w:r>
    </w:p>
    <w:p w:rsidR="0040327B" w:rsidRDefault="0040327B">
      <w:pPr>
        <w:pStyle w:val="Standard"/>
        <w:jc w:val="center"/>
        <w:rPr>
          <w:rFonts w:ascii="Verdana" w:hAnsi="Verdana" w:cs="Verdana"/>
          <w:sz w:val="20"/>
          <w:szCs w:val="20"/>
          <w:lang w:val="pl-PL"/>
        </w:rPr>
      </w:pPr>
    </w:p>
    <w:p w:rsidR="0040327B" w:rsidRDefault="00B17D80">
      <w:r>
        <w:t xml:space="preserve"> </w:t>
      </w:r>
    </w:p>
    <w:sectPr w:rsidR="0040327B" w:rsidSect="00B17D80">
      <w:pgSz w:w="11906" w:h="16838"/>
      <w:pgMar w:top="2835" w:right="1418" w:bottom="28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680E"/>
    <w:multiLevelType w:val="hybridMultilevel"/>
    <w:tmpl w:val="60E6CBB6"/>
    <w:lvl w:ilvl="0" w:tplc="5428D79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EFD"/>
    <w:multiLevelType w:val="hybridMultilevel"/>
    <w:tmpl w:val="9842BAD2"/>
    <w:lvl w:ilvl="0" w:tplc="5428D79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C78"/>
    <w:multiLevelType w:val="hybridMultilevel"/>
    <w:tmpl w:val="3776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40327B"/>
    <w:rsid w:val="0035425D"/>
    <w:rsid w:val="0040327B"/>
    <w:rsid w:val="00623981"/>
    <w:rsid w:val="006B1C7C"/>
    <w:rsid w:val="00A905AD"/>
    <w:rsid w:val="00B17D80"/>
    <w:rsid w:val="00B602F7"/>
    <w:rsid w:val="00C2506B"/>
    <w:rsid w:val="00CE1B13"/>
    <w:rsid w:val="00D22480"/>
    <w:rsid w:val="00F9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70"/>
    <w:pPr>
      <w:suppressAutoHyphens/>
      <w:spacing w:after="200"/>
    </w:pPr>
    <w:rPr>
      <w:color w:val="00000A"/>
      <w:sz w:val="22"/>
      <w:lang w:val="de-DE"/>
    </w:rPr>
  </w:style>
  <w:style w:type="paragraph" w:styleId="Nagwek1">
    <w:name w:val="heading 1"/>
    <w:basedOn w:val="Nagwek"/>
    <w:rsid w:val="0040327B"/>
    <w:pPr>
      <w:outlineLvl w:val="0"/>
    </w:pPr>
  </w:style>
  <w:style w:type="paragraph" w:styleId="Nagwek2">
    <w:name w:val="heading 2"/>
    <w:basedOn w:val="Nagwek"/>
    <w:rsid w:val="0040327B"/>
    <w:pPr>
      <w:outlineLvl w:val="1"/>
    </w:pPr>
  </w:style>
  <w:style w:type="paragraph" w:styleId="Nagwek3">
    <w:name w:val="heading 3"/>
    <w:basedOn w:val="Nagwek"/>
    <w:rsid w:val="0040327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563"/>
    <w:rPr>
      <w:rFonts w:ascii="Tahoma" w:hAnsi="Tahoma" w:cs="Tahoma"/>
      <w:sz w:val="16"/>
      <w:szCs w:val="16"/>
      <w:lang w:val="de-DE"/>
    </w:rPr>
  </w:style>
  <w:style w:type="character" w:customStyle="1" w:styleId="ListLabel1">
    <w:name w:val="ListLabel 1"/>
    <w:qFormat/>
    <w:rsid w:val="0040327B"/>
    <w:rPr>
      <w:rFonts w:ascii="Verdana" w:hAnsi="Verdana"/>
      <w:b/>
      <w:sz w:val="20"/>
    </w:rPr>
  </w:style>
  <w:style w:type="character" w:customStyle="1" w:styleId="ListLabel2">
    <w:name w:val="ListLabel 2"/>
    <w:qFormat/>
    <w:rsid w:val="0040327B"/>
    <w:rPr>
      <w:rFonts w:ascii="Verdana" w:hAnsi="Verdana"/>
      <w:b/>
      <w:sz w:val="20"/>
    </w:rPr>
  </w:style>
  <w:style w:type="character" w:customStyle="1" w:styleId="ListLabel3">
    <w:name w:val="ListLabel 3"/>
    <w:qFormat/>
    <w:rsid w:val="0040327B"/>
    <w:rPr>
      <w:rFonts w:ascii="Verdana" w:hAnsi="Verdana"/>
      <w:b w:val="0"/>
      <w:bCs w:val="0"/>
      <w:sz w:val="20"/>
    </w:rPr>
  </w:style>
  <w:style w:type="paragraph" w:styleId="Nagwek">
    <w:name w:val="header"/>
    <w:basedOn w:val="Normalny"/>
    <w:next w:val="Tretekstu"/>
    <w:qFormat/>
    <w:rsid w:val="004032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0327B"/>
    <w:pPr>
      <w:spacing w:after="140" w:line="288" w:lineRule="auto"/>
    </w:pPr>
  </w:style>
  <w:style w:type="paragraph" w:styleId="Lista">
    <w:name w:val="List"/>
    <w:basedOn w:val="Tretekstu"/>
    <w:rsid w:val="0040327B"/>
    <w:rPr>
      <w:rFonts w:cs="Mangal"/>
    </w:rPr>
  </w:style>
  <w:style w:type="paragraph" w:styleId="Podpis">
    <w:name w:val="Signature"/>
    <w:basedOn w:val="Normalny"/>
    <w:rsid w:val="004032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327B"/>
    <w:pPr>
      <w:suppressLineNumbers/>
    </w:pPr>
    <w:rPr>
      <w:rFonts w:cs="Mangal"/>
    </w:rPr>
  </w:style>
  <w:style w:type="paragraph" w:customStyle="1" w:styleId="Standard">
    <w:name w:val="Standard"/>
    <w:qFormat/>
    <w:rsid w:val="00142F70"/>
    <w:pPr>
      <w:widowControl w:val="0"/>
      <w:suppressAutoHyphens/>
      <w:spacing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5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40327B"/>
  </w:style>
  <w:style w:type="paragraph" w:styleId="Tytu">
    <w:name w:val="Title"/>
    <w:basedOn w:val="Nagwek"/>
    <w:rsid w:val="0040327B"/>
  </w:style>
  <w:style w:type="paragraph" w:styleId="Podtytu">
    <w:name w:val="Subtitle"/>
    <w:basedOn w:val="Nagwek"/>
    <w:rsid w:val="0040327B"/>
  </w:style>
  <w:style w:type="paragraph" w:customStyle="1" w:styleId="western">
    <w:name w:val="western"/>
    <w:basedOn w:val="Normalny"/>
    <w:rsid w:val="00B17D80"/>
    <w:pPr>
      <w:suppressAutoHyphens w:val="0"/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17D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7B1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Burżacka</dc:creator>
  <cp:lastModifiedBy>kozeraj</cp:lastModifiedBy>
  <cp:revision>41</cp:revision>
  <cp:lastPrinted>2015-08-17T11:14:00Z</cp:lastPrinted>
  <dcterms:created xsi:type="dcterms:W3CDTF">2015-06-09T13:22:00Z</dcterms:created>
  <dcterms:modified xsi:type="dcterms:W3CDTF">2015-08-24T08:03:00Z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